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CCD" w:rsidRDefault="00D44CCD" w:rsidP="00D44CCD">
      <w:pPr>
        <w:jc w:val="center"/>
        <w:rPr>
          <w:sz w:val="40"/>
        </w:rPr>
      </w:pPr>
      <w:r>
        <w:rPr>
          <w:sz w:val="40"/>
        </w:rPr>
        <w:t>Probation Office</w:t>
      </w:r>
    </w:p>
    <w:p w:rsidR="00D44CCD" w:rsidRDefault="00D44CCD" w:rsidP="00D44CCD">
      <w:pPr>
        <w:pStyle w:val="ListParagraph"/>
        <w:numPr>
          <w:ilvl w:val="0"/>
          <w:numId w:val="7"/>
        </w:numPr>
        <w:rPr>
          <w:sz w:val="28"/>
        </w:rPr>
      </w:pPr>
      <w:r w:rsidRPr="002E7488">
        <w:rPr>
          <w:sz w:val="28"/>
        </w:rPr>
        <w:t xml:space="preserve">Collect a transportation ticket from each person. </w:t>
      </w:r>
    </w:p>
    <w:p w:rsidR="00D44CCD" w:rsidRDefault="00D44CCD" w:rsidP="00D44CCD">
      <w:pPr>
        <w:pStyle w:val="ListParagraph"/>
        <w:numPr>
          <w:ilvl w:val="0"/>
          <w:numId w:val="7"/>
        </w:numPr>
        <w:spacing w:after="0"/>
        <w:rPr>
          <w:sz w:val="28"/>
        </w:rPr>
      </w:pPr>
      <w:r w:rsidRPr="002E7488">
        <w:rPr>
          <w:sz w:val="28"/>
        </w:rPr>
        <w:t>Ask to see photo ID.  You c</w:t>
      </w:r>
      <w:r>
        <w:rPr>
          <w:sz w:val="28"/>
        </w:rPr>
        <w:t>annot see</w:t>
      </w:r>
      <w:r w:rsidRPr="002E7488">
        <w:rPr>
          <w:sz w:val="28"/>
        </w:rPr>
        <w:t xml:space="preserve"> anyone without photo ID. </w:t>
      </w:r>
    </w:p>
    <w:p w:rsidR="00D44CCD" w:rsidRPr="002E7488" w:rsidRDefault="00D44CCD" w:rsidP="00D44CCD">
      <w:pPr>
        <w:pStyle w:val="ListParagraph"/>
        <w:spacing w:after="0"/>
        <w:rPr>
          <w:sz w:val="28"/>
        </w:rPr>
      </w:pPr>
    </w:p>
    <w:p w:rsidR="00D44CCD" w:rsidRPr="00026BD2" w:rsidRDefault="00D44CCD" w:rsidP="00D44CCD">
      <w:pPr>
        <w:pStyle w:val="ListParagraph"/>
        <w:numPr>
          <w:ilvl w:val="0"/>
          <w:numId w:val="7"/>
        </w:numPr>
        <w:spacing w:after="0"/>
        <w:rPr>
          <w:sz w:val="28"/>
        </w:rPr>
      </w:pPr>
      <w:r w:rsidRPr="00A01C9B">
        <w:rPr>
          <w:sz w:val="28"/>
        </w:rPr>
        <w:t xml:space="preserve">Everyone one will have </w:t>
      </w:r>
      <w:r>
        <w:rPr>
          <w:sz w:val="28"/>
        </w:rPr>
        <w:t>a Life Card with their weekly obligations</w:t>
      </w:r>
      <w:r w:rsidRPr="00A01C9B">
        <w:rPr>
          <w:sz w:val="28"/>
        </w:rPr>
        <w:t xml:space="preserve">. </w:t>
      </w:r>
      <w:r>
        <w:rPr>
          <w:sz w:val="28"/>
        </w:rPr>
        <w:t xml:space="preserve">                                 </w:t>
      </w:r>
      <w:r w:rsidRPr="00026BD2">
        <w:rPr>
          <w:b/>
          <w:sz w:val="28"/>
        </w:rPr>
        <w:t>Please use the dry erase marker to mark on the Life Cards.</w:t>
      </w:r>
    </w:p>
    <w:p w:rsidR="00D44CCD" w:rsidRPr="00026BD2" w:rsidRDefault="00D44CCD" w:rsidP="00D44CCD">
      <w:pPr>
        <w:spacing w:after="0"/>
        <w:rPr>
          <w:sz w:val="28"/>
        </w:rPr>
      </w:pPr>
    </w:p>
    <w:p w:rsidR="00D44CCD" w:rsidRDefault="00D44CCD" w:rsidP="00D44CCD">
      <w:pPr>
        <w:pStyle w:val="ListParagraph"/>
        <w:numPr>
          <w:ilvl w:val="0"/>
          <w:numId w:val="7"/>
        </w:numPr>
        <w:spacing w:after="0"/>
        <w:rPr>
          <w:sz w:val="28"/>
        </w:rPr>
      </w:pPr>
      <w:r>
        <w:rPr>
          <w:sz w:val="28"/>
        </w:rPr>
        <w:t xml:space="preserve">You will collect a $30 supervision fee at one of their visits. Check  </w:t>
      </w:r>
      <w:r w:rsidRPr="00AF54D9">
        <w:rPr>
          <w:noProof/>
          <w:sz w:val="28"/>
        </w:rPr>
        <w:drawing>
          <wp:inline distT="0" distB="0" distL="0" distR="0" wp14:anchorId="732CFB97" wp14:editId="1FBCD5FB">
            <wp:extent cx="142875" cy="1324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047" cy="132610"/>
                    </a:xfrm>
                    <a:prstGeom prst="rect">
                      <a:avLst/>
                    </a:prstGeom>
                  </pic:spPr>
                </pic:pic>
              </a:graphicData>
            </a:graphic>
          </wp:inline>
        </w:drawing>
      </w:r>
      <w:r>
        <w:rPr>
          <w:sz w:val="28"/>
        </w:rPr>
        <w:t xml:space="preserve"> the box on their Life Card to show they reported and were free to go. Place 2 checks in the same box if they reported and paid their fee. Place an </w:t>
      </w:r>
      <w:r w:rsidRPr="00252053">
        <w:rPr>
          <w:b/>
          <w:sz w:val="36"/>
        </w:rPr>
        <w:t xml:space="preserve">X </w:t>
      </w:r>
      <w:r>
        <w:rPr>
          <w:sz w:val="28"/>
        </w:rPr>
        <w:t xml:space="preserve">in the box if they reported and were referred to the court. </w:t>
      </w:r>
      <w:r>
        <w:rPr>
          <w:b/>
          <w:sz w:val="40"/>
        </w:rPr>
        <w:t xml:space="preserve"> </w:t>
      </w:r>
    </w:p>
    <w:p w:rsidR="00D44CCD" w:rsidRDefault="00D44CCD" w:rsidP="00D44CCD">
      <w:pPr>
        <w:pStyle w:val="ListParagraph"/>
        <w:spacing w:after="0"/>
        <w:rPr>
          <w:sz w:val="28"/>
        </w:rPr>
      </w:pPr>
    </w:p>
    <w:p w:rsidR="00D44CCD" w:rsidRPr="0039509C" w:rsidRDefault="00D44CCD" w:rsidP="00D44CCD">
      <w:pPr>
        <w:pStyle w:val="ListParagraph"/>
        <w:numPr>
          <w:ilvl w:val="0"/>
          <w:numId w:val="7"/>
        </w:numPr>
        <w:spacing w:after="0"/>
        <w:rPr>
          <w:sz w:val="28"/>
        </w:rPr>
      </w:pPr>
      <w:r>
        <w:rPr>
          <w:sz w:val="28"/>
        </w:rPr>
        <w:t xml:space="preserve">Mark their name on the checklist verifying that they reported as instructed. Place a </w:t>
      </w:r>
      <w:r w:rsidRPr="00AF54D9">
        <w:rPr>
          <w:noProof/>
          <w:sz w:val="28"/>
        </w:rPr>
        <w:drawing>
          <wp:inline distT="0" distB="0" distL="0" distR="0" wp14:anchorId="2C52C3EA" wp14:editId="7E32AA17">
            <wp:extent cx="142875" cy="1324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047" cy="132610"/>
                    </a:xfrm>
                    <a:prstGeom prst="rect">
                      <a:avLst/>
                    </a:prstGeom>
                  </pic:spPr>
                </pic:pic>
              </a:graphicData>
            </a:graphic>
          </wp:inline>
        </w:drawing>
      </w:r>
      <w:r>
        <w:rPr>
          <w:sz w:val="28"/>
        </w:rPr>
        <w:t xml:space="preserve"> on the checklist for those who reported and were free to go and an</w:t>
      </w:r>
      <w:r w:rsidRPr="00A01C9B">
        <w:rPr>
          <w:b/>
          <w:sz w:val="32"/>
        </w:rPr>
        <w:t xml:space="preserve"> </w:t>
      </w:r>
      <w:r w:rsidRPr="00A01C9B">
        <w:rPr>
          <w:b/>
          <w:sz w:val="40"/>
        </w:rPr>
        <w:t>x</w:t>
      </w:r>
      <w:r w:rsidRPr="00A01C9B">
        <w:rPr>
          <w:b/>
          <w:sz w:val="32"/>
        </w:rPr>
        <w:t xml:space="preserve"> </w:t>
      </w:r>
      <w:r>
        <w:rPr>
          <w:sz w:val="28"/>
        </w:rPr>
        <w:t xml:space="preserve">for those who you refer to the court. </w:t>
      </w:r>
    </w:p>
    <w:p w:rsidR="00D44CCD" w:rsidRPr="00FB60ED" w:rsidRDefault="00D44CCD" w:rsidP="00D44CCD">
      <w:pPr>
        <w:pStyle w:val="ListParagraph"/>
        <w:rPr>
          <w:sz w:val="28"/>
        </w:rPr>
      </w:pPr>
    </w:p>
    <w:p w:rsidR="00D44CCD" w:rsidRDefault="00D44CCD" w:rsidP="00D44CCD">
      <w:pPr>
        <w:pStyle w:val="ListParagraph"/>
        <w:numPr>
          <w:ilvl w:val="0"/>
          <w:numId w:val="7"/>
        </w:numPr>
        <w:rPr>
          <w:sz w:val="28"/>
        </w:rPr>
      </w:pPr>
      <w:r>
        <w:rPr>
          <w:sz w:val="28"/>
        </w:rPr>
        <w:t>You will look at the boxes on their Life Card to see if they followed their instructions to attend treatment, submit UA, etc.</w:t>
      </w:r>
    </w:p>
    <w:p w:rsidR="00D44CCD" w:rsidRPr="00396804" w:rsidRDefault="00D44CCD" w:rsidP="00D44CCD">
      <w:pPr>
        <w:pStyle w:val="ListParagraph"/>
        <w:rPr>
          <w:sz w:val="28"/>
        </w:rPr>
      </w:pPr>
    </w:p>
    <w:p w:rsidR="00D44CCD" w:rsidRPr="00396804" w:rsidRDefault="00D44CCD" w:rsidP="00D44CCD">
      <w:pPr>
        <w:pStyle w:val="ListParagraph"/>
        <w:numPr>
          <w:ilvl w:val="0"/>
          <w:numId w:val="7"/>
        </w:numPr>
        <w:spacing w:after="0" w:line="240" w:lineRule="auto"/>
        <w:rPr>
          <w:sz w:val="28"/>
          <w:szCs w:val="28"/>
        </w:rPr>
      </w:pPr>
      <w:r>
        <w:rPr>
          <w:sz w:val="28"/>
          <w:szCs w:val="28"/>
        </w:rPr>
        <w:t>On the participant’s Life Card</w:t>
      </w:r>
      <w:r w:rsidRPr="00396804">
        <w:rPr>
          <w:sz w:val="28"/>
          <w:szCs w:val="28"/>
        </w:rPr>
        <w:t xml:space="preserve">s: </w:t>
      </w:r>
      <w:r>
        <w:rPr>
          <w:noProof/>
        </w:rPr>
        <w:drawing>
          <wp:inline distT="0" distB="0" distL="0" distR="0" wp14:anchorId="1E24A7A7" wp14:editId="7F407D0B">
            <wp:extent cx="190500" cy="180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sidRPr="00396804">
        <w:rPr>
          <w:sz w:val="28"/>
          <w:szCs w:val="28"/>
        </w:rPr>
        <w:t xml:space="preserve"> represents a good transaction</w:t>
      </w:r>
    </w:p>
    <w:p w:rsidR="00D44CCD" w:rsidRPr="00396804" w:rsidRDefault="00D44CCD" w:rsidP="00D44CCD">
      <w:pPr>
        <w:pStyle w:val="ListParagraph"/>
        <w:spacing w:after="0" w:line="240" w:lineRule="auto"/>
        <w:rPr>
          <w:sz w:val="28"/>
          <w:szCs w:val="28"/>
        </w:rPr>
      </w:pPr>
      <w:r w:rsidRPr="00396804">
        <w:rPr>
          <w:sz w:val="28"/>
          <w:szCs w:val="28"/>
        </w:rPr>
        <w:tab/>
      </w:r>
      <w:r w:rsidRPr="00396804">
        <w:rPr>
          <w:sz w:val="28"/>
          <w:szCs w:val="28"/>
        </w:rPr>
        <w:tab/>
      </w:r>
      <w:r w:rsidRPr="00396804">
        <w:rPr>
          <w:sz w:val="28"/>
          <w:szCs w:val="28"/>
        </w:rPr>
        <w:tab/>
      </w:r>
      <w:r w:rsidRPr="00396804">
        <w:rPr>
          <w:sz w:val="28"/>
          <w:szCs w:val="28"/>
        </w:rPr>
        <w:tab/>
      </w:r>
      <w:r>
        <w:rPr>
          <w:sz w:val="28"/>
          <w:szCs w:val="28"/>
        </w:rPr>
        <w:t xml:space="preserve">      </w:t>
      </w:r>
      <w:r w:rsidRPr="00396804">
        <w:rPr>
          <w:sz w:val="28"/>
          <w:szCs w:val="28"/>
        </w:rPr>
        <w:t xml:space="preserve">      </w:t>
      </w:r>
      <w:r w:rsidRPr="00396804">
        <w:rPr>
          <w:b/>
          <w:sz w:val="36"/>
          <w:szCs w:val="28"/>
        </w:rPr>
        <w:t xml:space="preserve"> X</w:t>
      </w:r>
      <w:r w:rsidRPr="00396804">
        <w:rPr>
          <w:sz w:val="36"/>
          <w:szCs w:val="28"/>
        </w:rPr>
        <w:t xml:space="preserve"> </w:t>
      </w:r>
      <w:r w:rsidRPr="00396804">
        <w:rPr>
          <w:sz w:val="28"/>
          <w:szCs w:val="28"/>
        </w:rPr>
        <w:t>represents a negative transaction</w:t>
      </w:r>
    </w:p>
    <w:p w:rsidR="00D44CCD" w:rsidRDefault="00D44CCD" w:rsidP="00D44CCD">
      <w:pPr>
        <w:pStyle w:val="ListParagraph"/>
        <w:rPr>
          <w:sz w:val="28"/>
        </w:rPr>
      </w:pPr>
    </w:p>
    <w:p w:rsidR="00D44CCD" w:rsidRDefault="00D44CCD" w:rsidP="00D44CCD">
      <w:pPr>
        <w:pStyle w:val="ListParagraph"/>
        <w:numPr>
          <w:ilvl w:val="0"/>
          <w:numId w:val="7"/>
        </w:numPr>
        <w:rPr>
          <w:sz w:val="28"/>
        </w:rPr>
      </w:pPr>
      <w:r>
        <w:rPr>
          <w:sz w:val="28"/>
        </w:rPr>
        <w:t xml:space="preserve">Count all of the </w:t>
      </w:r>
      <w:r w:rsidRPr="00361AEF">
        <w:rPr>
          <w:b/>
          <w:sz w:val="36"/>
        </w:rPr>
        <w:t>X</w:t>
      </w:r>
      <w:r>
        <w:rPr>
          <w:sz w:val="28"/>
          <w:szCs w:val="28"/>
        </w:rPr>
        <w:t>’s on their Life Sheet:</w:t>
      </w:r>
    </w:p>
    <w:p w:rsidR="00D44CCD" w:rsidRDefault="00D44CCD" w:rsidP="00D44CCD">
      <w:pPr>
        <w:pStyle w:val="ListParagraph"/>
        <w:rPr>
          <w:sz w:val="28"/>
        </w:rPr>
      </w:pPr>
    </w:p>
    <w:p w:rsidR="00D44CCD" w:rsidRDefault="00D44CCD" w:rsidP="00D44CCD">
      <w:pPr>
        <w:pStyle w:val="ListParagraph"/>
        <w:ind w:left="1440"/>
        <w:jc w:val="both"/>
        <w:rPr>
          <w:sz w:val="28"/>
        </w:rPr>
      </w:pPr>
      <w:r>
        <w:rPr>
          <w:sz w:val="28"/>
        </w:rPr>
        <w:t xml:space="preserve">*A </w:t>
      </w:r>
      <w:r w:rsidRPr="00AF54D9">
        <w:rPr>
          <w:noProof/>
          <w:sz w:val="28"/>
        </w:rPr>
        <w:drawing>
          <wp:inline distT="0" distB="0" distL="0" distR="0" wp14:anchorId="283727BC" wp14:editId="66FC0F1E">
            <wp:extent cx="257175" cy="238411"/>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7175" cy="238411"/>
                    </a:xfrm>
                    <a:prstGeom prst="rect">
                      <a:avLst/>
                    </a:prstGeom>
                  </pic:spPr>
                </pic:pic>
              </a:graphicData>
            </a:graphic>
          </wp:inline>
        </w:drawing>
      </w:r>
      <w:r>
        <w:rPr>
          <w:sz w:val="28"/>
        </w:rPr>
        <w:t xml:space="preserve"> in all the boxes means the participant is free to go.</w:t>
      </w:r>
    </w:p>
    <w:p w:rsidR="00D44CCD" w:rsidRDefault="00D44CCD" w:rsidP="00D44CCD">
      <w:pPr>
        <w:pStyle w:val="ListParagraph"/>
        <w:ind w:left="1440"/>
        <w:jc w:val="both"/>
        <w:rPr>
          <w:sz w:val="28"/>
          <w:szCs w:val="28"/>
        </w:rPr>
      </w:pPr>
      <w:r>
        <w:rPr>
          <w:sz w:val="28"/>
        </w:rPr>
        <w:t xml:space="preserve">*If there are a total of 4 or less </w:t>
      </w:r>
      <w:r w:rsidRPr="00361AEF">
        <w:rPr>
          <w:b/>
          <w:sz w:val="36"/>
        </w:rPr>
        <w:t>X</w:t>
      </w:r>
      <w:r>
        <w:rPr>
          <w:b/>
          <w:sz w:val="36"/>
        </w:rPr>
        <w:t>’</w:t>
      </w:r>
      <w:r w:rsidRPr="0039509C">
        <w:rPr>
          <w:sz w:val="28"/>
        </w:rPr>
        <w:t>s</w:t>
      </w:r>
      <w:r>
        <w:rPr>
          <w:sz w:val="28"/>
          <w:szCs w:val="28"/>
        </w:rPr>
        <w:t xml:space="preserve"> give verbal warning and they are free to go.</w:t>
      </w:r>
    </w:p>
    <w:p w:rsidR="00D44CCD" w:rsidRDefault="00D44CCD" w:rsidP="00D44CCD">
      <w:pPr>
        <w:pStyle w:val="ListParagraph"/>
        <w:spacing w:line="240" w:lineRule="auto"/>
        <w:ind w:left="1440"/>
        <w:jc w:val="both"/>
        <w:rPr>
          <w:sz w:val="28"/>
          <w:szCs w:val="28"/>
        </w:rPr>
      </w:pPr>
      <w:r>
        <w:rPr>
          <w:sz w:val="28"/>
          <w:szCs w:val="28"/>
        </w:rPr>
        <w:t xml:space="preserve">*If there are a total of 5 or more </w:t>
      </w:r>
      <w:r w:rsidRPr="00361AEF">
        <w:rPr>
          <w:b/>
          <w:sz w:val="36"/>
        </w:rPr>
        <w:t>X</w:t>
      </w:r>
      <w:r>
        <w:rPr>
          <w:sz w:val="28"/>
          <w:szCs w:val="28"/>
        </w:rPr>
        <w:t>’s in boxes, issue referral to the court.</w:t>
      </w:r>
    </w:p>
    <w:p w:rsidR="00D44CCD" w:rsidRDefault="00D44CCD" w:rsidP="00D44CCD">
      <w:pPr>
        <w:pStyle w:val="ListParagraph"/>
        <w:spacing w:line="240" w:lineRule="auto"/>
        <w:ind w:left="1440"/>
        <w:jc w:val="both"/>
        <w:rPr>
          <w:sz w:val="28"/>
          <w:szCs w:val="28"/>
        </w:rPr>
      </w:pPr>
      <w:r>
        <w:rPr>
          <w:sz w:val="28"/>
          <w:szCs w:val="28"/>
        </w:rPr>
        <w:t xml:space="preserve">                    (</w:t>
      </w:r>
      <w:proofErr w:type="gramStart"/>
      <w:r>
        <w:rPr>
          <w:sz w:val="28"/>
          <w:szCs w:val="28"/>
        </w:rPr>
        <w:t>the</w:t>
      </w:r>
      <w:proofErr w:type="gramEnd"/>
      <w:r>
        <w:rPr>
          <w:sz w:val="28"/>
          <w:szCs w:val="28"/>
        </w:rPr>
        <w:t xml:space="preserve"> total is for the month- not each week)</w:t>
      </w:r>
      <w:r>
        <w:rPr>
          <w:sz w:val="28"/>
          <w:szCs w:val="28"/>
        </w:rPr>
        <w:tab/>
      </w:r>
    </w:p>
    <w:p w:rsidR="00D44CCD" w:rsidRDefault="00D44CCD" w:rsidP="00D44CCD">
      <w:pPr>
        <w:spacing w:line="360" w:lineRule="auto"/>
        <w:ind w:left="720"/>
        <w:rPr>
          <w:sz w:val="28"/>
        </w:rPr>
      </w:pPr>
      <w:r w:rsidRPr="009E4679">
        <w:rPr>
          <w:sz w:val="28"/>
        </w:rPr>
        <w:t xml:space="preserve">~It is not possible to predict every scenario that you may see. Please have fun with your role and keep in mind we want participants to understand the struggle associated with the return to society. </w:t>
      </w:r>
    </w:p>
    <w:p w:rsidR="00D44CCD" w:rsidRDefault="00D44CCD" w:rsidP="00D44CCD">
      <w:pPr>
        <w:spacing w:after="0" w:line="240" w:lineRule="auto"/>
        <w:jc w:val="center"/>
        <w:rPr>
          <w:sz w:val="28"/>
          <w:szCs w:val="28"/>
        </w:rPr>
      </w:pPr>
      <w:r>
        <w:rPr>
          <w:sz w:val="28"/>
          <w:szCs w:val="28"/>
        </w:rPr>
        <w:lastRenderedPageBreak/>
        <w:t>Probation Box Inventory</w:t>
      </w:r>
    </w:p>
    <w:p w:rsidR="00D44CCD" w:rsidRDefault="00D44CCD" w:rsidP="00D44CCD">
      <w:pPr>
        <w:spacing w:after="0" w:line="240" w:lineRule="auto"/>
        <w:jc w:val="center"/>
        <w:rPr>
          <w:sz w:val="28"/>
          <w:szCs w:val="28"/>
        </w:rPr>
      </w:pPr>
    </w:p>
    <w:p w:rsidR="00D44CCD" w:rsidRDefault="00D44CCD" w:rsidP="00D44CCD">
      <w:pPr>
        <w:spacing w:after="0" w:line="240" w:lineRule="auto"/>
        <w:jc w:val="center"/>
        <w:rPr>
          <w:sz w:val="28"/>
          <w:szCs w:val="28"/>
        </w:rPr>
      </w:pPr>
      <w:r>
        <w:rPr>
          <w:sz w:val="28"/>
          <w:szCs w:val="28"/>
        </w:rPr>
        <w:t>Please verify all items are in your box.</w:t>
      </w:r>
    </w:p>
    <w:p w:rsidR="00D44CCD" w:rsidRDefault="00D44CCD" w:rsidP="00D44CCD">
      <w:pPr>
        <w:spacing w:after="0" w:line="240" w:lineRule="auto"/>
        <w:jc w:val="center"/>
        <w:rPr>
          <w:sz w:val="28"/>
          <w:szCs w:val="28"/>
        </w:rPr>
      </w:pPr>
      <w:r>
        <w:rPr>
          <w:sz w:val="28"/>
          <w:szCs w:val="28"/>
        </w:rPr>
        <w:t>Notify one of the facilitators if anything is missing.</w:t>
      </w:r>
    </w:p>
    <w:p w:rsidR="00D44CCD" w:rsidRDefault="00D44CCD" w:rsidP="00D44CCD">
      <w:pPr>
        <w:spacing w:after="0" w:line="240" w:lineRule="auto"/>
        <w:jc w:val="center"/>
        <w:rPr>
          <w:sz w:val="28"/>
          <w:szCs w:val="28"/>
        </w:rPr>
      </w:pPr>
    </w:p>
    <w:p w:rsidR="00D44CCD" w:rsidRDefault="00D44CCD" w:rsidP="00D44CCD">
      <w:pPr>
        <w:pStyle w:val="ListParagraph"/>
        <w:numPr>
          <w:ilvl w:val="3"/>
          <w:numId w:val="7"/>
        </w:numPr>
        <w:spacing w:after="0" w:line="240" w:lineRule="auto"/>
        <w:rPr>
          <w:sz w:val="28"/>
          <w:szCs w:val="28"/>
        </w:rPr>
      </w:pPr>
      <w:r>
        <w:rPr>
          <w:sz w:val="28"/>
          <w:szCs w:val="28"/>
        </w:rPr>
        <w:t xml:space="preserve">Money tray with money to start with. </w:t>
      </w:r>
    </w:p>
    <w:p w:rsidR="00D44CCD" w:rsidRDefault="00D44CCD" w:rsidP="00D44CCD">
      <w:pPr>
        <w:pStyle w:val="ListParagraph"/>
        <w:numPr>
          <w:ilvl w:val="3"/>
          <w:numId w:val="7"/>
        </w:numPr>
        <w:spacing w:after="0" w:line="240" w:lineRule="auto"/>
        <w:rPr>
          <w:sz w:val="28"/>
          <w:szCs w:val="28"/>
        </w:rPr>
      </w:pPr>
      <w:r>
        <w:rPr>
          <w:sz w:val="28"/>
          <w:szCs w:val="28"/>
        </w:rPr>
        <w:t>“Who Reports to Probation Each Week” checklist</w:t>
      </w:r>
    </w:p>
    <w:p w:rsidR="00D44CCD" w:rsidRDefault="00D44CCD" w:rsidP="00D44CCD">
      <w:pPr>
        <w:pStyle w:val="ListParagraph"/>
        <w:numPr>
          <w:ilvl w:val="3"/>
          <w:numId w:val="7"/>
        </w:numPr>
        <w:spacing w:after="0" w:line="240" w:lineRule="auto"/>
        <w:rPr>
          <w:sz w:val="28"/>
          <w:szCs w:val="28"/>
        </w:rPr>
      </w:pPr>
      <w:r>
        <w:rPr>
          <w:sz w:val="28"/>
          <w:szCs w:val="28"/>
        </w:rPr>
        <w:t>Sticky pad for taking notes</w:t>
      </w:r>
    </w:p>
    <w:p w:rsidR="00D44CCD" w:rsidRDefault="00D44CCD" w:rsidP="00D44CCD">
      <w:pPr>
        <w:pStyle w:val="ListParagraph"/>
        <w:numPr>
          <w:ilvl w:val="3"/>
          <w:numId w:val="7"/>
        </w:numPr>
        <w:spacing w:after="0" w:line="240" w:lineRule="auto"/>
        <w:rPr>
          <w:sz w:val="28"/>
          <w:szCs w:val="28"/>
        </w:rPr>
      </w:pPr>
      <w:r>
        <w:rPr>
          <w:sz w:val="28"/>
          <w:szCs w:val="28"/>
        </w:rPr>
        <w:t>Ink Pen</w:t>
      </w:r>
    </w:p>
    <w:p w:rsidR="00D44CCD" w:rsidRDefault="00362A8E" w:rsidP="00D44CCD">
      <w:pPr>
        <w:pStyle w:val="ListParagraph"/>
        <w:numPr>
          <w:ilvl w:val="3"/>
          <w:numId w:val="7"/>
        </w:numPr>
        <w:spacing w:after="0" w:line="240" w:lineRule="auto"/>
        <w:rPr>
          <w:sz w:val="28"/>
          <w:szCs w:val="28"/>
        </w:rPr>
      </w:pPr>
      <w:r>
        <w:rPr>
          <w:sz w:val="28"/>
          <w:szCs w:val="28"/>
        </w:rPr>
        <w:t>Wet</w:t>
      </w:r>
      <w:bookmarkStart w:id="0" w:name="_GoBack"/>
      <w:bookmarkEnd w:id="0"/>
      <w:r w:rsidR="00D44CCD">
        <w:rPr>
          <w:sz w:val="28"/>
          <w:szCs w:val="28"/>
        </w:rPr>
        <w:t xml:space="preserve"> Erase Marker</w:t>
      </w:r>
    </w:p>
    <w:p w:rsidR="00D44CCD" w:rsidRDefault="00D44CCD" w:rsidP="00D44CCD">
      <w:pPr>
        <w:pStyle w:val="ListParagraph"/>
        <w:numPr>
          <w:ilvl w:val="3"/>
          <w:numId w:val="7"/>
        </w:numPr>
        <w:spacing w:after="0" w:line="240" w:lineRule="auto"/>
        <w:rPr>
          <w:sz w:val="28"/>
          <w:szCs w:val="28"/>
        </w:rPr>
      </w:pPr>
      <w:r>
        <w:rPr>
          <w:sz w:val="28"/>
          <w:szCs w:val="28"/>
        </w:rPr>
        <w:t>Name of station for table display</w:t>
      </w:r>
    </w:p>
    <w:p w:rsidR="00D44CCD" w:rsidRPr="00546336" w:rsidRDefault="00D44CCD" w:rsidP="00D44CCD">
      <w:pPr>
        <w:pStyle w:val="ListParagraph"/>
        <w:numPr>
          <w:ilvl w:val="3"/>
          <w:numId w:val="7"/>
        </w:numPr>
        <w:spacing w:after="0" w:line="240" w:lineRule="auto"/>
        <w:rPr>
          <w:sz w:val="28"/>
          <w:szCs w:val="28"/>
        </w:rPr>
      </w:pPr>
      <w:r>
        <w:rPr>
          <w:sz w:val="28"/>
          <w:szCs w:val="28"/>
        </w:rPr>
        <w:t xml:space="preserve">Instruction Sheet </w:t>
      </w:r>
    </w:p>
    <w:p w:rsidR="00721365" w:rsidRPr="00507EF1" w:rsidRDefault="00362A8E" w:rsidP="00D44CCD">
      <w:pPr>
        <w:pStyle w:val="ListParagraph"/>
        <w:spacing w:line="240" w:lineRule="auto"/>
        <w:ind w:left="3960"/>
        <w:rPr>
          <w:sz w:val="28"/>
        </w:rPr>
      </w:pPr>
      <w:r>
        <w:rPr>
          <w:noProof/>
          <w:sz w:val="28"/>
        </w:rPr>
        <w:pict>
          <v:shapetype id="_x0000_t32" coordsize="21600,21600" o:spt="32" o:oned="t" path="m,l21600,21600e" filled="f">
            <v:path arrowok="t" fillok="f" o:connecttype="none"/>
            <o:lock v:ext="edit" shapetype="t"/>
          </v:shapetype>
          <v:shape id="_x0000_s1042" type="#_x0000_t32" style="position:absolute;left:0;text-align:left;margin-left:6.9pt;margin-top:19.2pt;width:552pt;height:1.5pt;flip:y;z-index:251670528" o:connectortype="straight" strokeweight="2pt"/>
        </w:pict>
      </w:r>
    </w:p>
    <w:p w:rsidR="00B50947" w:rsidRDefault="00362A8E" w:rsidP="00B50947">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91.4pt;margin-top:21.45pt;width:360.75pt;height:18.8pt;z-index:251661312" stroked="f">
            <v:textbox>
              <w:txbxContent>
                <w:p w:rsidR="00B50947" w:rsidRDefault="00B50947" w:rsidP="00B50947">
                  <w:pPr>
                    <w:jc w:val="center"/>
                  </w:pPr>
                  <w:r>
                    <w:t>Sample Life Card</w:t>
                  </w:r>
                  <w:r w:rsidR="00BA0D84">
                    <w:t xml:space="preserve"> (1 of 6 different ones)</w:t>
                  </w:r>
                </w:p>
              </w:txbxContent>
            </v:textbox>
          </v:shape>
        </w:pict>
      </w:r>
    </w:p>
    <w:p w:rsidR="00B50947" w:rsidRDefault="00362A8E" w:rsidP="00B50947">
      <w:pPr>
        <w:rPr>
          <w:sz w:val="24"/>
        </w:rPr>
      </w:pPr>
      <w:r>
        <w:rPr>
          <w:noProof/>
          <w:sz w:val="24"/>
        </w:rPr>
        <w:pict>
          <v:shape id="_x0000_s1028" type="#_x0000_t202" style="position:absolute;margin-left:191.4pt;margin-top:18.45pt;width:374.25pt;height:425.25pt;z-index:251660288">
            <v:textbox>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800"/>
                    <w:gridCol w:w="1540"/>
                    <w:gridCol w:w="1005"/>
                    <w:gridCol w:w="1005"/>
                    <w:gridCol w:w="969"/>
                    <w:gridCol w:w="1078"/>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5FC01EC9" wp14:editId="6869E72C">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41D6813D" wp14:editId="5D28DD78">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03C53C68" wp14:editId="40AB264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at Career Center weekly to look for full time employment.</w:t>
                  </w:r>
                </w:p>
                <w:p w:rsidR="00B50947" w:rsidRPr="00B50947" w:rsidRDefault="00B50947" w:rsidP="00B50947">
                  <w:pPr>
                    <w:spacing w:after="0" w:line="240" w:lineRule="auto"/>
                    <w:jc w:val="both"/>
                    <w:rPr>
                      <w:rFonts w:ascii="Calibri" w:eastAsia="Calibri" w:hAnsi="Calibri" w:cs="Times New Roman"/>
                      <w:sz w:val="20"/>
                    </w:rPr>
                  </w:pPr>
                  <w:r w:rsidRPr="00B50947">
                    <w:rPr>
                      <w:rFonts w:ascii="Calibri" w:eastAsia="Calibri" w:hAnsi="Calibri" w:cs="Times New Roman"/>
                      <w:sz w:val="18"/>
                    </w:rPr>
                    <w:t xml:space="preserve">   Career Center:</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362A8E" w:rsidP="00B50947">
      <w:pPr>
        <w:rPr>
          <w:sz w:val="24"/>
        </w:rPr>
      </w:pPr>
      <w:r>
        <w:rPr>
          <w:noProof/>
          <w:sz w:val="28"/>
          <w:szCs w:val="28"/>
        </w:rPr>
        <w:pict>
          <v:shape id="_x0000_s1046" type="#_x0000_t202" style="position:absolute;margin-left:-8.1pt;margin-top:15.65pt;width:143.25pt;height:34.7pt;z-index:251674624" filled="f" stroked="f">
            <v:textbox>
              <w:txbxContent>
                <w:p w:rsidR="00721365" w:rsidRDefault="00D44CCD" w:rsidP="00C82352">
                  <w:pPr>
                    <w:jc w:val="center"/>
                  </w:pPr>
                  <w:r>
                    <w:t>Mark results of visit</w:t>
                  </w:r>
                  <w:r w:rsidR="00C82352">
                    <w:t xml:space="preserve"> here        </w:t>
                  </w:r>
                </w:p>
              </w:txbxContent>
            </v:textbox>
          </v:shape>
        </w:pict>
      </w: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margin-left:129.9pt;margin-top:15.65pt;width:61.5pt;height:24pt;z-index:251673600"/>
        </w:pict>
      </w:r>
      <w:r w:rsidR="00B50947">
        <w:rPr>
          <w:sz w:val="24"/>
        </w:rPr>
        <w:t xml:space="preserve">  </w:t>
      </w:r>
    </w:p>
    <w:p w:rsidR="00B50947" w:rsidRDefault="00B50947"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362A8E" w:rsidP="00FE588A">
      <w:pPr>
        <w:spacing w:after="0" w:line="240" w:lineRule="auto"/>
        <w:rPr>
          <w:sz w:val="28"/>
          <w:szCs w:val="28"/>
        </w:rPr>
      </w:pPr>
      <w:r>
        <w:rPr>
          <w:noProof/>
          <w:sz w:val="24"/>
        </w:rPr>
        <w:pict>
          <v:shape id="_x0000_s1033" type="#_x0000_t202" style="position:absolute;margin-left:49.65pt;margin-top:10.05pt;width:75.75pt;height:60pt;z-index:251663360" stroked="f">
            <v:textbox>
              <w:txbxContent>
                <w:p w:rsidR="00BA0D84" w:rsidRPr="00DE4B28" w:rsidRDefault="00BA0D84" w:rsidP="00BA0D84">
                  <w:pPr>
                    <w:jc w:val="center"/>
                    <w:rPr>
                      <w:sz w:val="20"/>
                    </w:rPr>
                  </w:pPr>
                  <w:r w:rsidRPr="00DE4B28">
                    <w:rPr>
                      <w:sz w:val="20"/>
                    </w:rPr>
                    <w:t>All 3 boxes must be checked</w:t>
                  </w:r>
                </w:p>
              </w:txbxContent>
            </v:textbox>
          </v:shape>
        </w:pict>
      </w:r>
    </w:p>
    <w:p w:rsidR="003B4DFF" w:rsidRPr="00FE588A" w:rsidRDefault="00362A8E" w:rsidP="00FE588A">
      <w:pPr>
        <w:spacing w:after="0" w:line="240" w:lineRule="auto"/>
        <w:rPr>
          <w:sz w:val="28"/>
          <w:szCs w:val="28"/>
        </w:rPr>
      </w:pPr>
      <w:r>
        <w:rPr>
          <w:noProof/>
          <w:sz w:val="28"/>
          <w:szCs w:val="28"/>
        </w:rPr>
        <w:pict>
          <v:shape id="_x0000_s1048" type="#_x0000_t13" style="position:absolute;margin-left:135.15pt;margin-top:230.7pt;width:49.5pt;height:39.7pt;z-index:251676672"/>
        </w:pict>
      </w:r>
      <w:r>
        <w:rPr>
          <w:noProof/>
          <w:sz w:val="28"/>
          <w:szCs w:val="28"/>
        </w:rPr>
        <w:pict>
          <v:shape id="_x0000_s1047" type="#_x0000_t202" style="position:absolute;margin-left:6.9pt;margin-top:230.7pt;width:156pt;height:33.75pt;z-index:251675648" stroked="f">
            <v:textbox>
              <w:txbxContent>
                <w:p w:rsidR="00C82352" w:rsidRDefault="00C82352">
                  <w:r>
                    <w:t xml:space="preserve">Space at bottom </w:t>
                  </w:r>
                  <w:r w:rsidR="00D44CCD">
                    <w:t xml:space="preserve">to write referral to Court </w:t>
                  </w:r>
                </w:p>
              </w:txbxContent>
            </v:textbox>
          </v:shape>
        </w:pict>
      </w:r>
      <w:r>
        <w:rPr>
          <w:noProof/>
          <w:sz w:val="28"/>
          <w:szCs w:val="28"/>
        </w:rPr>
        <w:pict>
          <v:shape id="_x0000_s1032" type="#_x0000_t13" style="position:absolute;margin-left:125.4pt;margin-top:1.55pt;width:59.25pt;height:29.25pt;z-index:251662336"/>
        </w:pict>
      </w:r>
      <w:r>
        <w:rPr>
          <w:noProof/>
          <w:sz w:val="24"/>
        </w:rPr>
        <w:pict>
          <v:shape id="_x0000_s1044" type="#_x0000_t202" style="position:absolute;margin-left:24.9pt;margin-top:145.35pt;width:138pt;height:32.25pt;z-index:251672576" filled="f" stroked="f">
            <v:textbox>
              <w:txbxContent>
                <w:p w:rsidR="00721365" w:rsidRDefault="00721365">
                  <w:r>
                    <w:t>Transportation Ticket</w:t>
                  </w:r>
                </w:p>
              </w:txbxContent>
            </v:textbox>
          </v:shape>
        </w:pict>
      </w:r>
      <w:r>
        <w:rPr>
          <w:noProof/>
          <w:sz w:val="24"/>
        </w:rPr>
        <w:pict>
          <v:shape id="_x0000_s1043" type="#_x0000_t202" style="position:absolute;margin-left:18.15pt;margin-top:127.4pt;width:124.5pt;height:119.25pt;z-index:251671552" stroked="f">
            <v:textbox>
              <w:txbxContent>
                <w:p w:rsidR="00721365" w:rsidRDefault="00D44CCD">
                  <w:r>
                    <w:rPr>
                      <w:noProof/>
                      <w:sz w:val="24"/>
                    </w:rPr>
                    <w:drawing>
                      <wp:inline distT="0" distB="0" distL="0" distR="0" wp14:anchorId="5E706130" wp14:editId="184D504C">
                        <wp:extent cx="1388745" cy="13887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8745" cy="1388745"/>
                                </a:xfrm>
                                <a:prstGeom prst="rect">
                                  <a:avLst/>
                                </a:prstGeom>
                              </pic:spPr>
                            </pic:pic>
                          </a:graphicData>
                        </a:graphic>
                      </wp:inline>
                    </w:drawing>
                  </w:r>
                </w:p>
              </w:txbxContent>
            </v:textbox>
          </v:shape>
        </w:pict>
      </w:r>
    </w:p>
    <w:sectPr w:rsidR="003B4DFF" w:rsidRPr="00FE588A" w:rsidSect="008811C9">
      <w:pgSz w:w="12240" w:h="15840"/>
      <w:pgMar w:top="994" w:right="1440" w:bottom="36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C3211"/>
    <w:multiLevelType w:val="hybridMultilevel"/>
    <w:tmpl w:val="250C8DEA"/>
    <w:lvl w:ilvl="0" w:tplc="0562DCE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2033BA"/>
    <w:multiLevelType w:val="hybridMultilevel"/>
    <w:tmpl w:val="CE005E7E"/>
    <w:lvl w:ilvl="0" w:tplc="D11A862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
  </w:num>
  <w:num w:numId="4">
    <w:abstractNumId w:val="0"/>
  </w:num>
  <w:num w:numId="5">
    <w:abstractNumId w:val="4"/>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565CB"/>
    <w:rsid w:val="00336415"/>
    <w:rsid w:val="00362A8E"/>
    <w:rsid w:val="003B4DFF"/>
    <w:rsid w:val="00401C0B"/>
    <w:rsid w:val="00442677"/>
    <w:rsid w:val="00446819"/>
    <w:rsid w:val="00472A86"/>
    <w:rsid w:val="005831DA"/>
    <w:rsid w:val="00630A77"/>
    <w:rsid w:val="00721365"/>
    <w:rsid w:val="00740F02"/>
    <w:rsid w:val="0079239E"/>
    <w:rsid w:val="007C7704"/>
    <w:rsid w:val="008811C9"/>
    <w:rsid w:val="009E1B54"/>
    <w:rsid w:val="00A249B9"/>
    <w:rsid w:val="00B50947"/>
    <w:rsid w:val="00BA0D84"/>
    <w:rsid w:val="00C82352"/>
    <w:rsid w:val="00CA08B9"/>
    <w:rsid w:val="00D02193"/>
    <w:rsid w:val="00D43804"/>
    <w:rsid w:val="00D44CCD"/>
    <w:rsid w:val="00DA27B0"/>
    <w:rsid w:val="00DA4278"/>
    <w:rsid w:val="00DE4B28"/>
    <w:rsid w:val="00E34C63"/>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2"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3</cp:revision>
  <cp:lastPrinted>2015-10-08T13:32:00Z</cp:lastPrinted>
  <dcterms:created xsi:type="dcterms:W3CDTF">2015-07-21T15:55:00Z</dcterms:created>
  <dcterms:modified xsi:type="dcterms:W3CDTF">2015-10-08T13:32:00Z</dcterms:modified>
</cp:coreProperties>
</file>